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0"/>
        <w:rPr/>
      </w:pPr>
      <w:r>
        <mc:AlternateContent>
          <mc:Choice Requires="wps">
            <w:drawing>
              <wp:anchor behindDoc="0" distT="0" distB="0" distL="113665" distR="114300" simplePos="0" locked="0" layoutInCell="1" allowOverlap="1" relativeHeight="2" wp14:anchorId="6F6F9705">
                <wp:simplePos x="0" y="0"/>
                <wp:positionH relativeFrom="column">
                  <wp:posOffset>4880610</wp:posOffset>
                </wp:positionH>
                <wp:positionV relativeFrom="paragraph">
                  <wp:posOffset>-95250</wp:posOffset>
                </wp:positionV>
                <wp:extent cx="1080770" cy="1260475"/>
                <wp:effectExtent l="9525" t="8255" r="5715" b="8255"/>
                <wp:wrapThrough wrapText="bothSides">
                  <wp:wrapPolygon edited="0">
                    <wp:start x="-178" y="0"/>
                    <wp:lineTo x="-178" y="21448"/>
                    <wp:lineTo x="21778" y="21448"/>
                    <wp:lineTo x="21778" y="0"/>
                    <wp:lineTo x="-178" y="0"/>
                  </wp:wrapPolygon>
                </wp:wrapThrough>
                <wp:docPr id="1" name="Rettangolo 1"/>
                <a:graphic xmlns:a="http://schemas.openxmlformats.org/drawingml/2006/main">
                  <a:graphicData uri="http://schemas.microsoft.com/office/word/2010/wordprocessingShape">
                    <wps:wsp>
                      <wps:cNvSpPr/>
                      <wps:spPr>
                        <a:xfrm>
                          <a:off x="0" y="0"/>
                          <a:ext cx="1080000" cy="1260000"/>
                        </a:xfrm>
                        <a:prstGeom prst="rect">
                          <a:avLst/>
                        </a:prstGeom>
                        <a:noFill/>
                        <a:ln w="9360">
                          <a:solidFill>
                            <a:srgbClr val="72000f"/>
                          </a:solidFill>
                          <a:miter/>
                        </a:ln>
                      </wps:spPr>
                      <wps:style>
                        <a:lnRef idx="0"/>
                        <a:fillRef idx="0"/>
                        <a:effectRef idx="0"/>
                        <a:fontRef idx="minor"/>
                      </wps:style>
                      <wps:bodyPr/>
                    </wps:wsp>
                  </a:graphicData>
                </a:graphic>
              </wp:anchor>
            </w:drawing>
          </mc:Choice>
          <mc:Fallback>
            <w:pict>
              <v:rect id="shape_0" ID="Rettangolo 1" stroked="t" style="position:absolute;margin-left:384.3pt;margin-top:-7.5pt;width:85pt;height:99.15pt" wp14:anchorId="6F6F9705">
                <w10:wrap type="none"/>
                <v:fill o:detectmouseclick="t" on="false"/>
                <v:stroke color="#72000f" weight="9360" joinstyle="miter" endcap="flat"/>
              </v:rect>
            </w:pict>
          </mc:Fallback>
        </mc:AlternateContent>
      </w:r>
      <w:r>
        <w:rPr/>
        <w:t>Title</w:t>
      </w:r>
    </w:p>
    <w:p>
      <w:pPr>
        <w:pStyle w:val="Titre2"/>
        <w:spacing w:before="120" w:after="120"/>
        <w:rPr>
          <w:lang w:val="en-US"/>
        </w:rPr>
      </w:pPr>
      <w:r>
        <w:rPr>
          <w:lang w:val="en-US"/>
        </w:rPr>
        <w:t>First name Last name</w:t>
      </w:r>
      <w:r>
        <w:rPr>
          <w:vertAlign w:val="superscript"/>
          <w:lang w:val="en-US"/>
        </w:rPr>
        <w:t>1</w:t>
      </w:r>
      <w:r>
        <w:rPr>
          <w:lang w:val="en-US"/>
        </w:rPr>
        <w:t>, First name Last name</w:t>
      </w:r>
      <w:r>
        <w:rPr>
          <w:vertAlign w:val="superscript"/>
          <w:lang w:val="en-US"/>
        </w:rPr>
        <w:t>2</w:t>
      </w:r>
    </w:p>
    <w:p>
      <w:pPr>
        <w:pStyle w:val="Titre3"/>
        <w:numPr>
          <w:ilvl w:val="0"/>
          <w:numId w:val="1"/>
        </w:numPr>
        <w:ind w:left="142" w:right="1977" w:hanging="142"/>
        <w:rPr>
          <w:lang w:val="fr-FR"/>
        </w:rPr>
      </w:pPr>
      <w:r>
        <mc:AlternateContent>
          <mc:Choice Requires="wps">
            <w:drawing>
              <wp:anchor behindDoc="0" distT="0" distB="0" distL="114300" distR="114300" simplePos="0" locked="0" layoutInCell="1" allowOverlap="1" relativeHeight="3" wp14:anchorId="74529D68">
                <wp:simplePos x="0" y="0"/>
                <wp:positionH relativeFrom="column">
                  <wp:posOffset>4893945</wp:posOffset>
                </wp:positionH>
                <wp:positionV relativeFrom="paragraph">
                  <wp:posOffset>20320</wp:posOffset>
                </wp:positionV>
                <wp:extent cx="1143635" cy="343535"/>
                <wp:effectExtent l="3810" t="0" r="0" b="1270"/>
                <wp:wrapNone/>
                <wp:docPr id="2" name="Text Box 3"/>
                <a:graphic xmlns:a="http://schemas.openxmlformats.org/drawingml/2006/main">
                  <a:graphicData uri="http://schemas.microsoft.com/office/word/2010/wordprocessingShape">
                    <wps:wsp>
                      <wps:cNvSpPr/>
                      <wps:spPr>
                        <a:xfrm>
                          <a:off x="0" y="0"/>
                          <a:ext cx="1143000" cy="343080"/>
                        </a:xfrm>
                        <a:prstGeom prst="rect">
                          <a:avLst/>
                        </a:prstGeom>
                        <a:noFill/>
                        <a:ln>
                          <a:noFill/>
                        </a:ln>
                      </wps:spPr>
                      <wps:style>
                        <a:lnRef idx="0"/>
                        <a:fillRef idx="0"/>
                        <a:effectRef idx="0"/>
                        <a:fontRef idx="minor"/>
                      </wps:style>
                      <wps:txbx>
                        <w:txbxContent>
                          <w:p>
                            <w:pPr>
                              <w:pStyle w:val="Contenudecadre"/>
                              <w:rPr/>
                            </w:pPr>
                            <w:r>
                              <w:rPr>
                                <w:color w:val="000000" w:themeColor="text1"/>
                                <w:sz w:val="12"/>
                              </w:rPr>
                              <w:t>space for author’s picture</w:t>
                            </w:r>
                          </w:p>
                        </w:txbxContent>
                      </wps:txbx>
                      <wps:bodyPr tIns="91440" bIns="91440">
                        <a:noAutofit/>
                      </wps:bodyPr>
                    </wps:wsp>
                  </a:graphicData>
                </a:graphic>
              </wp:anchor>
            </w:drawing>
          </mc:Choice>
          <mc:Fallback>
            <w:pict>
              <v:rect id="shape_0" ID="Text Box 3" stroked="f" style="position:absolute;margin-left:385.35pt;margin-top:1.6pt;width:89.95pt;height:26.95pt" wp14:anchorId="74529D68">
                <w10:wrap type="square"/>
                <v:fill o:detectmouseclick="t" on="false"/>
                <v:stroke color="#3465a4" joinstyle="round" endcap="flat"/>
                <v:textbox>
                  <w:txbxContent>
                    <w:p>
                      <w:pPr>
                        <w:pStyle w:val="Contenudecadre"/>
                        <w:rPr/>
                      </w:pPr>
                      <w:r>
                        <w:rPr>
                          <w:color w:val="000000" w:themeColor="text1"/>
                          <w:sz w:val="12"/>
                        </w:rPr>
                        <w:t>space for author’s picture</w:t>
                      </w:r>
                    </w:p>
                  </w:txbxContent>
                </v:textbox>
              </v:rect>
            </w:pict>
          </mc:Fallback>
        </mc:AlternateContent>
      </w:r>
      <w:r>
        <w:rPr>
          <w:lang w:val="fr-FR"/>
        </w:rPr>
        <w:t>Lab1, City, Country</w:t>
      </w:r>
    </w:p>
    <w:p>
      <w:pPr>
        <w:pStyle w:val="Titre3"/>
        <w:numPr>
          <w:ilvl w:val="0"/>
          <w:numId w:val="1"/>
        </w:numPr>
        <w:ind w:left="142" w:right="1977" w:hanging="142"/>
        <w:rPr>
          <w:lang w:val="fr-FR"/>
        </w:rPr>
      </w:pPr>
      <w:r>
        <w:rPr>
          <w:lang w:val="fr-FR"/>
        </w:rPr>
        <w:t>Lab2, City, Country</w:t>
      </w:r>
    </w:p>
    <w:p>
      <w:pPr>
        <w:pStyle w:val="Normal"/>
        <w:spacing w:before="120" w:after="0"/>
        <w:rPr>
          <w:lang w:val="en-US"/>
        </w:rPr>
      </w:pPr>
      <w:r>
        <w:rPr>
          <w:lang w:val="en-US"/>
        </w:rPr>
      </w:r>
    </w:p>
    <w:tbl>
      <w:tblPr>
        <w:tblStyle w:val="Grilledutableau"/>
        <w:tblpPr w:bottomFromText="0" w:horzAnchor="margin" w:leftFromText="141" w:rightFromText="141" w:tblpX="0" w:tblpY="4156" w:topFromText="0" w:vertAnchor="page"/>
        <w:tblW w:w="9612" w:type="dxa"/>
        <w:jc w:val="left"/>
        <w:tblInd w:w="108" w:type="dxa"/>
        <w:tblCellMar>
          <w:top w:w="0" w:type="dxa"/>
          <w:left w:w="98" w:type="dxa"/>
          <w:bottom w:w="0" w:type="dxa"/>
          <w:right w:w="108" w:type="dxa"/>
        </w:tblCellMar>
        <w:tblLook w:val="04a0" w:noVBand="1" w:noHBand="0" w:lastColumn="0" w:firstColumn="1" w:lastRow="0" w:firstRow="1"/>
      </w:tblPr>
      <w:tblGrid>
        <w:gridCol w:w="9612"/>
      </w:tblGrid>
      <w:tr>
        <w:trPr/>
        <w:tc>
          <w:tcPr>
            <w:tcW w:w="9612" w:type="dxa"/>
            <w:tcBorders>
              <w:top w:val="single" w:sz="8" w:space="0" w:color="71000F"/>
              <w:left w:val="single" w:sz="8" w:space="0" w:color="71000F"/>
              <w:bottom w:val="nil"/>
              <w:right w:val="nil"/>
              <w:insideH w:val="nil"/>
              <w:insideV w:val="nil"/>
            </w:tcBorders>
            <w:shd w:fill="auto" w:val="clear"/>
            <w:tcMar>
              <w:left w:w="98" w:type="dxa"/>
            </w:tcMar>
            <w:vAlign w:val="center"/>
          </w:tcPr>
          <w:p>
            <w:pPr>
              <w:pStyle w:val="Normal"/>
              <w:spacing w:before="0" w:after="0"/>
              <w:jc w:val="left"/>
              <w:rPr>
                <w:i/>
                <w:i/>
                <w:lang w:val="en-US"/>
              </w:rPr>
            </w:pPr>
            <w:r>
              <w:rPr>
                <w:b/>
                <w:i/>
                <w:lang w:val="en-US"/>
              </w:rPr>
              <w:t>Key message</w:t>
            </w:r>
          </w:p>
        </w:tc>
      </w:tr>
      <w:tr>
        <w:trPr/>
        <w:tc>
          <w:tcPr>
            <w:tcW w:w="9612" w:type="dxa"/>
            <w:tcBorders>
              <w:top w:val="nil"/>
              <w:left w:val="single" w:sz="8" w:space="0" w:color="71000F"/>
              <w:bottom w:val="single" w:sz="8" w:space="0" w:color="71000F"/>
              <w:right w:val="nil"/>
              <w:insideH w:val="single" w:sz="8" w:space="0" w:color="71000F"/>
              <w:insideV w:val="nil"/>
            </w:tcBorders>
            <w:shd w:fill="auto" w:val="clear"/>
            <w:tcMar>
              <w:left w:w="98" w:type="dxa"/>
            </w:tcMar>
            <w:vAlign w:val="center"/>
          </w:tcPr>
          <w:p>
            <w:pPr>
              <w:pStyle w:val="Normal"/>
              <w:spacing w:lineRule="auto" w:line="276" w:before="0" w:after="0"/>
              <w:rPr>
                <w:b/>
                <w:b/>
                <w:lang w:val="en-US"/>
              </w:rPr>
            </w:pPr>
            <w:bookmarkStart w:id="0" w:name="_GoBack"/>
            <w:bookmarkEnd w:id="0"/>
            <w:r>
              <w:rPr>
                <w:b/>
                <w:sz w:val="20"/>
                <w:lang w:val="en-US"/>
              </w:rPr>
              <w:t>.</w:t>
            </w:r>
          </w:p>
        </w:tc>
      </w:tr>
    </w:tbl>
    <w:p>
      <w:pPr>
        <w:pStyle w:val="Normal"/>
        <w:rPr>
          <w:lang w:val="en-US"/>
        </w:rPr>
      </w:pPr>
      <w:r>
        <w:rPr>
          <w:lang w:val="en-US"/>
        </w:rPr>
      </w:r>
    </w:p>
    <w:p>
      <w:pPr>
        <w:pStyle w:val="Normal"/>
        <w:rPr>
          <w:lang w:val="en-US"/>
        </w:rPr>
      </w:pPr>
      <w:r>
        <w:rPr>
          <w:lang w:val="en-US"/>
        </w:rPr>
      </w:r>
    </w:p>
    <w:p>
      <w:pPr>
        <w:pStyle w:val="Normal"/>
        <w:rPr>
          <w:lang w:val="en-US"/>
        </w:rPr>
      </w:pPr>
      <w:r>
        <w:rPr>
          <w:u w:val="single"/>
          <w:lang w:val="en-US"/>
        </w:rPr>
        <w:t>Abstract</w:t>
      </w:r>
      <w:r>
        <w:rPr>
          <w:lang w:val="en-US"/>
        </w:rPr>
        <w:t xml:space="preserve"> (max. 300 words)</w:t>
      </w:r>
    </w:p>
    <w:p>
      <w:pPr>
        <w:pStyle w:val="Normal"/>
        <w:rPr>
          <w:lang w:val="fr-FR"/>
        </w:rPr>
      </w:pPr>
      <w:r>
        <w:rPr>
          <w:lang w:val="en-US"/>
        </w:rPr>
        <w:t xml:space="preserve">« Lorem ipsum dolor sit amet, consectetur adipiscing elit. Sed non risus. Suspendisse lectus tortor, dignissim sit amet, adipiscing nec, ultricies sed, dolor. Cras elementum ultrices diam. Maecenas ligula massa, varius a, semper congue, euismod non, mi. </w:t>
      </w:r>
      <w:r>
        <w:rPr>
          <w:lang w:val="fr-FR"/>
        </w:rPr>
        <w:t>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w:t>
      </w:r>
    </w:p>
    <w:p>
      <w:pPr>
        <w:pStyle w:val="Normal"/>
        <w:rPr>
          <w:lang w:val="fr-FR"/>
        </w:rPr>
      </w:pPr>
      <w:r>
        <w:rPr>
          <w:lang w:val="fr-FR"/>
        </w:rPr>
        <w:t>Ut velit mauris, egestas sed, gravida nec, ornare ut, mi. Aenean ut orci vel massa suscipit pulvinar. Nulla sollicitudin. Fusce varius, ligula non tempus aliquam, nunc turpis ullamcorper nibh, in tempus sapien eros vitae ligula. Pellentesque rhoncus nunc et augue. Integer id felis. Curabitur aliquet pellentesque diam. Integer quis metus vitae elit lobortis egestas. Lorem ipsum dolor sit amet, consectetuer adipiscing elit. Morbi vel erat non mauris convallis vehicula. Nulla et sapien. Integer tortor tellus, aliquam faucibus, convallis id, congue eu, quam. Mauris ullamcorper felis vitae erat. Proin feugiat, augue non elementum posuere, metus purus iaculis lectus, et tristique ligula justo vitae magna.</w:t>
      </w:r>
    </w:p>
    <w:p>
      <w:pPr>
        <w:pStyle w:val="Normal"/>
        <w:rPr>
          <w:lang w:val="en-US"/>
        </w:rPr>
      </w:pPr>
      <w:r>
        <w:rPr>
          <w:lang w:val="fr-FR"/>
        </w:rPr>
        <w:t xml:space="preserve">Aliquam convallis sollicitudin purus. Praesent aliquam, enim at fermentum mollis, ligula massa adipiscing nisl, ac euismod nibh nisl eu lectus. Fusce vulputate sem at sapien. Vivamus leo. Aliquam euismod libero eu enim. Nulla nec felis sed leo placerat imperdiet. Aenean suscipit nulla in justo. Suspendisse cursus rutrum augue. Nulla tincidunt tincidunt mi. Curabitur iaculis, lorem vel rhoncus faucibus, felis magna fermentum augue, et ultricies lacus lorem varius purus. </w:t>
      </w:r>
      <w:r>
        <w:rPr>
          <w:lang w:val="en-US"/>
        </w:rPr>
        <w:t>Curabitur eu amet. »</w:t>
      </w:r>
    </w:p>
    <w:p>
      <w:pPr>
        <w:pStyle w:val="Normal"/>
        <w:rPr>
          <w:lang w:val="en-US"/>
        </w:rPr>
      </w:pPr>
      <w:r>
        <w:rPr>
          <w:lang w:val="en-US"/>
        </w:rPr>
      </w:r>
    </w:p>
    <w:p>
      <w:pPr>
        <w:pStyle w:val="Normal"/>
        <w:rPr>
          <w:u w:val="single"/>
          <w:lang w:val="en-US"/>
        </w:rPr>
      </w:pPr>
      <w:r>
        <w:rPr>
          <w:u w:val="single"/>
          <w:lang w:val="en-US"/>
        </w:rPr>
        <w:t>References</w:t>
      </w:r>
    </w:p>
    <w:p>
      <w:pPr>
        <w:pStyle w:val="Normal"/>
        <w:rPr/>
      </w:pPr>
      <w:r>
        <w:rPr/>
      </w:r>
    </w:p>
    <w:sectPr>
      <w:headerReference w:type="default" r:id="rId2"/>
      <w:headerReference w:type="first" r:id="rId3"/>
      <w:type w:val="nextPage"/>
      <w:pgSz w:w="11906" w:h="16838"/>
      <w:pgMar w:left="1134" w:right="1134" w:header="782" w:top="1418" w:footer="0" w:bottom="1134" w:gutter="0"/>
      <w:pgNumType w:fmt="decimal"/>
      <w:formProt w:val="false"/>
      <w:titlePg/>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 w:name="Cuprum">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ind w:left="1985" w:hanging="0"/>
      <w:rPr>
        <w:rFonts w:ascii="Cuprum" w:hAnsi="Cuprum" w:cs="Arial"/>
        <w:b/>
        <w:b/>
      </w:rPr>
    </w:pPr>
    <w:r>
      <w:rPr>
        <w:rFonts w:cs="Arial" w:ascii="Cuprum" w:hAnsi="Cuprum"/>
        <w:b/>
      </w:rPr>
      <w:t>13</w:t>
    </w:r>
    <w:r>
      <w:rPr>
        <w:rFonts w:cs="Arial" w:ascii="Cuprum" w:hAnsi="Cuprum"/>
        <w:b/>
        <w:vertAlign w:val="superscript"/>
      </w:rPr>
      <w:t>th</w:t>
    </w:r>
    <w:r>
      <w:rPr>
        <w:rFonts w:cs="Arial" w:ascii="Cuprum" w:hAnsi="Cuprum"/>
        <w:b/>
      </w:rPr>
      <w:t xml:space="preserve"> International Plant Cold Hardiness Seminar</w:t>
    </w:r>
  </w:p>
  <w:p>
    <w:pPr>
      <w:pStyle w:val="Normal"/>
      <w:ind w:left="1985" w:hanging="0"/>
      <w:rPr/>
    </w:pPr>
    <w:r>
      <w:rPr>
        <w:rFonts w:cs="Arial" w:ascii="Cuprum" w:hAnsi="Cuprum"/>
        <w:b/>
        <w:sz w:val="18"/>
      </w:rPr>
      <w:t>Clermont-Ferrand, 26-30 August 202</w:t>
    </w:r>
    <w:r>
      <w:rPr>
        <w:rFonts w:cs="Arial" w:ascii="Cuprum" w:hAnsi="Cuprum"/>
        <w:b/>
        <w:sz w:val="18"/>
        <w:lang w:val="en-US"/>
      </w:rPr>
      <w:t>4</w:t>
    </w:r>
  </w:p>
  <w:p>
    <w:pPr>
      <w:pStyle w:val="Entte"/>
      <w:tabs>
        <w:tab w:val="left" w:pos="1360" w:leader="none"/>
      </w:tabs>
      <w:rPr/>
    </w:pPr>
    <w:r>
      <w:rPr/>
      <mc:AlternateContent>
        <mc:Choice Requires="wps">
          <w:drawing>
            <wp:anchor behindDoc="1" distT="0" distB="0" distL="114300" distR="114300" simplePos="0" locked="0" layoutInCell="1" allowOverlap="1" relativeHeight="4" wp14:anchorId="1807D592">
              <wp:simplePos x="0" y="0"/>
              <wp:positionH relativeFrom="column">
                <wp:posOffset>17145</wp:posOffset>
              </wp:positionH>
              <wp:positionV relativeFrom="paragraph">
                <wp:posOffset>59055</wp:posOffset>
              </wp:positionV>
              <wp:extent cx="6058535" cy="3175"/>
              <wp:effectExtent l="13335" t="7620" r="5715" b="8890"/>
              <wp:wrapNone/>
              <wp:docPr id="4" name="Connettore 1 7"/>
              <a:graphic xmlns:a="http://schemas.openxmlformats.org/drawingml/2006/main">
                <a:graphicData uri="http://schemas.microsoft.com/office/word/2010/wordprocessingShape">
                  <wps:wsp>
                    <wps:cNvSpPr/>
                    <wps:spPr>
                      <a:xfrm>
                        <a:off x="0" y="0"/>
                        <a:ext cx="6058080" cy="2520"/>
                      </a:xfrm>
                      <a:prstGeom prst="line">
                        <a:avLst/>
                      </a:prstGeom>
                      <a:ln w="9360">
                        <a:solidFill>
                          <a:srgbClr val="72000f"/>
                        </a:solidFill>
                        <a:round/>
                      </a:ln>
                    </wps:spPr>
                    <wps:style>
                      <a:lnRef idx="0"/>
                      <a:fillRef idx="0"/>
                      <a:effectRef idx="0"/>
                      <a:fontRef idx="minor"/>
                    </wps:style>
                    <wps:bodyPr/>
                  </wps:wsp>
                </a:graphicData>
              </a:graphic>
            </wp:anchor>
          </w:drawing>
        </mc:Choice>
        <mc:Fallback>
          <w:pict>
            <v:line id="shape_0" from="1.35pt,4.6pt" to="478.3pt,4.75pt" ID="Connettore 1 7" stroked="t" style="position:absolute" wp14:anchorId="1807D592">
              <v:stroke color="#72000f" weight="9360" joinstyle="round" endcap="flat"/>
              <v:fill o:detectmouseclick="t" on="fals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mallCaps w:val="false"/>
        <w:caps w:val="false"/>
        <w:dstrike w:val="false"/>
        <w:strike w:val="false"/>
        <w:vertAlign w:val="superscript"/>
        <w:vanish w:val="false"/>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80"/>
  <w:embedSystemFonts/>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lang w:val="it-IT"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0732f"/>
    <w:pPr>
      <w:widowControl/>
      <w:bidi w:val="0"/>
      <w:spacing w:lineRule="auto" w:line="360" w:before="0" w:after="0"/>
      <w:jc w:val="both"/>
    </w:pPr>
    <w:rPr>
      <w:rFonts w:ascii="Arial" w:hAnsi="Arial" w:eastAsia="Times New Roman" w:cs="Times New Roman"/>
      <w:color w:val="auto"/>
      <w:sz w:val="22"/>
      <w:szCs w:val="20"/>
      <w:lang w:eastAsia="it-IT" w:val="it-IT" w:bidi="ar-SA"/>
    </w:rPr>
  </w:style>
  <w:style w:type="paragraph" w:styleId="Titre1">
    <w:name w:val="Heading 1"/>
    <w:basedOn w:val="Normal"/>
    <w:next w:val="Normal"/>
    <w:link w:val="Titre1Car"/>
    <w:uiPriority w:val="9"/>
    <w:qFormat/>
    <w:rsid w:val="00f4552a"/>
    <w:pPr>
      <w:keepNext/>
      <w:keepLines/>
      <w:spacing w:before="480" w:after="0"/>
      <w:jc w:val="left"/>
      <w:outlineLvl w:val="0"/>
    </w:pPr>
    <w:rPr>
      <w:rFonts w:eastAsia="ＭＳ ゴシック" w:cs="" w:cstheme="majorBidi" w:eastAsiaTheme="majorEastAsia"/>
      <w:b/>
      <w:bCs/>
      <w:sz w:val="32"/>
      <w:szCs w:val="28"/>
    </w:rPr>
  </w:style>
  <w:style w:type="paragraph" w:styleId="Titre2">
    <w:name w:val="Heading 2"/>
    <w:basedOn w:val="Normal"/>
    <w:next w:val="Normal"/>
    <w:link w:val="Titre2Car"/>
    <w:uiPriority w:val="9"/>
    <w:unhideWhenUsed/>
    <w:qFormat/>
    <w:rsid w:val="00f4552a"/>
    <w:pPr>
      <w:keepNext/>
      <w:keepLines/>
      <w:spacing w:before="200" w:after="0"/>
      <w:jc w:val="left"/>
      <w:outlineLvl w:val="1"/>
    </w:pPr>
    <w:rPr>
      <w:rFonts w:eastAsia="ＭＳ ゴシック" w:cs="" w:cstheme="majorBidi" w:eastAsiaTheme="majorEastAsia"/>
      <w:b/>
      <w:bCs/>
      <w:szCs w:val="26"/>
    </w:rPr>
  </w:style>
  <w:style w:type="paragraph" w:styleId="Titre3">
    <w:name w:val="Heading 3"/>
    <w:basedOn w:val="Normal"/>
    <w:next w:val="Normal"/>
    <w:link w:val="Titre3Car"/>
    <w:uiPriority w:val="9"/>
    <w:unhideWhenUsed/>
    <w:qFormat/>
    <w:rsid w:val="00f4552a"/>
    <w:pPr>
      <w:keepNext/>
      <w:keepLines/>
      <w:spacing w:lineRule="auto" w:line="240" w:before="120" w:after="0"/>
      <w:jc w:val="left"/>
      <w:outlineLvl w:val="2"/>
    </w:pPr>
    <w:rPr>
      <w:rFonts w:eastAsia="ＭＳ ゴシック" w:cs="" w:cstheme="majorBidi" w:eastAsiaTheme="majorEastAsia"/>
      <w:bCs/>
      <w:sz w:val="18"/>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a32320"/>
    <w:rPr>
      <w:sz w:val="24"/>
      <w:szCs w:val="24"/>
    </w:rPr>
  </w:style>
  <w:style w:type="character" w:styleId="PieddepageCar" w:customStyle="1">
    <w:name w:val="Pied de page Car"/>
    <w:basedOn w:val="DefaultParagraphFont"/>
    <w:link w:val="Pieddepage"/>
    <w:uiPriority w:val="99"/>
    <w:qFormat/>
    <w:rsid w:val="00a32320"/>
    <w:rPr>
      <w:sz w:val="24"/>
      <w:szCs w:val="24"/>
    </w:rPr>
  </w:style>
  <w:style w:type="character" w:styleId="TextedebullesCar" w:customStyle="1">
    <w:name w:val="Texte de bulles Car"/>
    <w:basedOn w:val="DefaultParagraphFont"/>
    <w:link w:val="Textedebulles"/>
    <w:uiPriority w:val="99"/>
    <w:semiHidden/>
    <w:qFormat/>
    <w:rsid w:val="00a32320"/>
    <w:rPr>
      <w:rFonts w:ascii="Lucida Grande" w:hAnsi="Lucida Grande" w:cs="Lucida Grande"/>
      <w:sz w:val="18"/>
      <w:szCs w:val="18"/>
    </w:rPr>
  </w:style>
  <w:style w:type="character" w:styleId="Titre1Car" w:customStyle="1">
    <w:name w:val="Titre 1 Car"/>
    <w:basedOn w:val="DefaultParagraphFont"/>
    <w:link w:val="Titre1"/>
    <w:uiPriority w:val="9"/>
    <w:qFormat/>
    <w:rsid w:val="00f4552a"/>
    <w:rPr>
      <w:rFonts w:ascii="Arial" w:hAnsi="Arial" w:eastAsia="ＭＳ ゴシック" w:cs="" w:cstheme="majorBidi" w:eastAsiaTheme="majorEastAsia"/>
      <w:b/>
      <w:bCs/>
      <w:sz w:val="32"/>
      <w:szCs w:val="28"/>
      <w:lang w:eastAsia="it-IT"/>
    </w:rPr>
  </w:style>
  <w:style w:type="character" w:styleId="Titre2Car" w:customStyle="1">
    <w:name w:val="Titre 2 Car"/>
    <w:basedOn w:val="DefaultParagraphFont"/>
    <w:link w:val="Titre2"/>
    <w:uiPriority w:val="9"/>
    <w:qFormat/>
    <w:rsid w:val="00f4552a"/>
    <w:rPr>
      <w:rFonts w:ascii="Arial" w:hAnsi="Arial" w:eastAsia="ＭＳ ゴシック" w:cs="" w:cstheme="majorBidi" w:eastAsiaTheme="majorEastAsia"/>
      <w:b/>
      <w:bCs/>
      <w:sz w:val="22"/>
      <w:szCs w:val="26"/>
      <w:lang w:eastAsia="it-IT"/>
    </w:rPr>
  </w:style>
  <w:style w:type="character" w:styleId="Titre3Car" w:customStyle="1">
    <w:name w:val="Titre 3 Car"/>
    <w:basedOn w:val="DefaultParagraphFont"/>
    <w:link w:val="Titre3"/>
    <w:uiPriority w:val="9"/>
    <w:qFormat/>
    <w:rsid w:val="00f4552a"/>
    <w:rPr>
      <w:rFonts w:ascii="Arial" w:hAnsi="Arial" w:eastAsia="ＭＳ ゴシック" w:cs="" w:cstheme="majorBidi" w:eastAsiaTheme="majorEastAsia"/>
      <w:bCs/>
      <w:sz w:val="18"/>
      <w:lang w:eastAsia="it-IT"/>
    </w:rPr>
  </w:style>
  <w:style w:type="character" w:styleId="ListLabel1">
    <w:name w:val="ListLabel 1"/>
    <w:qFormat/>
    <w:rPr>
      <w:caps w:val="false"/>
      <w:smallCaps w:val="false"/>
      <w:strike w:val="false"/>
      <w:dstrike w:val="false"/>
      <w:vanish w:val="false"/>
      <w:vertAlign w:val="superscript"/>
      <w:lang w:val="en-US"/>
    </w:rPr>
  </w:style>
  <w:style w:type="paragraph" w:styleId="Titre">
    <w:name w:val="Titre"/>
    <w:basedOn w:val="Normal"/>
    <w:next w:val="Corpsdetexte"/>
    <w:qFormat/>
    <w:pPr>
      <w:keepNext/>
      <w:spacing w:before="240" w:after="120"/>
    </w:pPr>
    <w:rPr>
      <w:rFonts w:ascii="Liberation Sans" w:hAnsi="Liberation Sans" w:eastAsia="Noto Sans CJK SC Regular"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Entte">
    <w:name w:val="Header"/>
    <w:basedOn w:val="Normal"/>
    <w:link w:val="En-tteCar"/>
    <w:uiPriority w:val="99"/>
    <w:unhideWhenUsed/>
    <w:rsid w:val="00a32320"/>
    <w:pPr>
      <w:tabs>
        <w:tab w:val="center" w:pos="4819" w:leader="none"/>
        <w:tab w:val="right" w:pos="9638" w:leader="none"/>
      </w:tabs>
    </w:pPr>
    <w:rPr>
      <w:rFonts w:ascii="Cambria" w:hAnsi="Cambria" w:eastAsia="ＭＳ 明朝" w:cs="" w:asciiTheme="minorHAnsi" w:cstheme="minorBidi" w:eastAsiaTheme="minorEastAsia" w:hAnsiTheme="minorHAnsi"/>
      <w:sz w:val="24"/>
      <w:szCs w:val="24"/>
      <w:lang w:eastAsia="ja-JP"/>
    </w:rPr>
  </w:style>
  <w:style w:type="paragraph" w:styleId="Pieddepage">
    <w:name w:val="Footer"/>
    <w:basedOn w:val="Normal"/>
    <w:link w:val="PieddepageCar"/>
    <w:uiPriority w:val="99"/>
    <w:unhideWhenUsed/>
    <w:rsid w:val="00a32320"/>
    <w:pPr>
      <w:tabs>
        <w:tab w:val="center" w:pos="4819" w:leader="none"/>
        <w:tab w:val="right" w:pos="9638" w:leader="none"/>
      </w:tabs>
    </w:pPr>
    <w:rPr>
      <w:rFonts w:ascii="Cambria" w:hAnsi="Cambria" w:eastAsia="ＭＳ 明朝" w:cs="" w:asciiTheme="minorHAnsi" w:cstheme="minorBidi" w:eastAsiaTheme="minorEastAsia" w:hAnsiTheme="minorHAnsi"/>
      <w:sz w:val="24"/>
      <w:szCs w:val="24"/>
      <w:lang w:eastAsia="ja-JP"/>
    </w:rPr>
  </w:style>
  <w:style w:type="paragraph" w:styleId="BalloonText">
    <w:name w:val="Balloon Text"/>
    <w:basedOn w:val="Normal"/>
    <w:link w:val="TextedebullesCar"/>
    <w:uiPriority w:val="99"/>
    <w:semiHidden/>
    <w:unhideWhenUsed/>
    <w:qFormat/>
    <w:rsid w:val="00a32320"/>
    <w:pPr/>
    <w:rPr>
      <w:rFonts w:ascii="Lucida Grande" w:hAnsi="Lucida Grande" w:eastAsia="ＭＳ 明朝" w:cs="Lucida Grande" w:eastAsiaTheme="minorEastAsia"/>
      <w:sz w:val="18"/>
      <w:szCs w:val="18"/>
      <w:lang w:eastAsia="ja-JP"/>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393695"/>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61C04-B4F0-4321-9B13-ED415B24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Application>LibreOffice/5.1.6.2$Linux_X86_64 LibreOffice_project/10m0$Build-2</Application>
  <Pages>1</Pages>
  <Words>339</Words>
  <Characters>1972</Characters>
  <CharactersWithSpaces>2295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2024-01-22T16:07:00Z</dcterms:created>
  <dc:creator>"Guillaume Charrier" &lt;Guillaume.Charrier@inrae.fr&gt;</dc:creator>
  <dc:description/>
  <dc:language>en-US</dc:language>
  <cp:lastModifiedBy/>
  <cp:lastPrinted>2013-02-25T12:09:00Z</cp:lastPrinted>
  <dcterms:modified xsi:type="dcterms:W3CDTF">2024-03-06T14:06:48Z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